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B" w:rsidRDefault="001C7E02" w:rsidP="007F7C5B">
      <w:pPr>
        <w:jc w:val="center"/>
        <w:rPr>
          <w:b/>
        </w:rPr>
      </w:pPr>
      <w:bookmarkStart w:id="0" w:name="_GoBack"/>
      <w:bookmarkEnd w:id="0"/>
      <w:r w:rsidRPr="001C7E02">
        <w:rPr>
          <w:b/>
        </w:rPr>
        <w:t xml:space="preserve">Director, Allied Sciences </w:t>
      </w:r>
      <w:r w:rsidR="007F7C5B">
        <w:rPr>
          <w:b/>
        </w:rPr>
        <w:t>Position Advertisement</w:t>
      </w:r>
    </w:p>
    <w:p w:rsidR="000B7067" w:rsidRPr="0005109B" w:rsidRDefault="00E15A5D" w:rsidP="0005109B">
      <w:pPr>
        <w:rPr>
          <w:rFonts w:ascii="Times New Roman" w:hAnsi="Times New Roman" w:cs="Times New Roman"/>
          <w:sz w:val="24"/>
          <w:szCs w:val="24"/>
        </w:rPr>
      </w:pPr>
      <w:r w:rsidRPr="0005109B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C64605" w:rsidRPr="0005109B">
        <w:rPr>
          <w:rFonts w:ascii="Times New Roman" w:hAnsi="Times New Roman" w:cs="Times New Roman"/>
          <w:sz w:val="24"/>
          <w:szCs w:val="24"/>
        </w:rPr>
        <w:t>Allied Sciences</w:t>
      </w:r>
      <w:r w:rsidRPr="0005109B">
        <w:rPr>
          <w:rFonts w:ascii="Times New Roman" w:hAnsi="Times New Roman" w:cs="Times New Roman"/>
          <w:sz w:val="24"/>
          <w:szCs w:val="24"/>
        </w:rPr>
        <w:t xml:space="preserve"> at the North Dakota State University </w:t>
      </w:r>
      <w:r w:rsidR="00C64605" w:rsidRPr="0005109B">
        <w:rPr>
          <w:rFonts w:ascii="Times New Roman" w:hAnsi="Times New Roman" w:cs="Times New Roman"/>
          <w:sz w:val="24"/>
          <w:szCs w:val="24"/>
        </w:rPr>
        <w:t>College of Health Professions</w:t>
      </w:r>
      <w:r w:rsidRPr="0005109B">
        <w:rPr>
          <w:rFonts w:ascii="Times New Roman" w:hAnsi="Times New Roman" w:cs="Times New Roman"/>
          <w:sz w:val="24"/>
          <w:szCs w:val="24"/>
        </w:rPr>
        <w:t xml:space="preserve"> is seeking a qualified individual for a full-time, 12-month, non-tenure track faculty position at the rank of </w:t>
      </w:r>
      <w:r w:rsidR="00B84A1B" w:rsidRPr="0005109B">
        <w:rPr>
          <w:rFonts w:ascii="Times New Roman" w:hAnsi="Times New Roman" w:cs="Times New Roman"/>
          <w:sz w:val="24"/>
          <w:szCs w:val="24"/>
        </w:rPr>
        <w:t>Senior Lecturer/Director of Allied Sciences</w:t>
      </w:r>
      <w:r w:rsidRPr="00051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A5D" w:rsidRDefault="00E15A5D" w:rsidP="00E15A5D">
      <w:pPr>
        <w:pStyle w:val="NormalWeb"/>
      </w:pPr>
      <w:r>
        <w:t>Th</w:t>
      </w:r>
      <w:r w:rsidR="00B84A1B">
        <w:t>is</w:t>
      </w:r>
      <w:r>
        <w:t xml:space="preserve"> individual will be responsible for coordinating and teaching within the </w:t>
      </w:r>
      <w:r w:rsidR="00B84A1B">
        <w:t>Allied Sciences majors</w:t>
      </w:r>
      <w:r>
        <w:t xml:space="preserve"> course</w:t>
      </w:r>
      <w:r w:rsidR="00B84A1B">
        <w:t>s</w:t>
      </w:r>
      <w:r w:rsidR="00DC0D30">
        <w:t xml:space="preserve">.  This position will serve as NDSU instructor of record for professional-level field experience/internship courses, </w:t>
      </w:r>
      <w:r w:rsidR="00407BA1">
        <w:t xml:space="preserve">and </w:t>
      </w:r>
      <w:r w:rsidR="00DC0D30">
        <w:t>serve as academic advisor to M</w:t>
      </w:r>
      <w:r w:rsidR="000B7067">
        <w:t xml:space="preserve">edical </w:t>
      </w:r>
      <w:r w:rsidR="00DC0D30">
        <w:t>L</w:t>
      </w:r>
      <w:r w:rsidR="000B7067">
        <w:t xml:space="preserve">aboratory </w:t>
      </w:r>
      <w:r w:rsidR="00DC0D30">
        <w:t>S</w:t>
      </w:r>
      <w:r w:rsidR="000B7067">
        <w:t>cience</w:t>
      </w:r>
      <w:r w:rsidR="00DC0D30">
        <w:t>, R</w:t>
      </w:r>
      <w:r w:rsidR="000B7067">
        <w:t xml:space="preserve">espiratory </w:t>
      </w:r>
      <w:r w:rsidR="00DC0D30">
        <w:t>C</w:t>
      </w:r>
      <w:r w:rsidR="000B7067">
        <w:t>are</w:t>
      </w:r>
      <w:r w:rsidR="00DC0D30">
        <w:t xml:space="preserve"> and R</w:t>
      </w:r>
      <w:r w:rsidR="000B7067">
        <w:t xml:space="preserve">adiologic </w:t>
      </w:r>
      <w:r w:rsidR="00DC0D30">
        <w:t>S</w:t>
      </w:r>
      <w:r w:rsidR="000B7067">
        <w:t>ciences</w:t>
      </w:r>
      <w:r w:rsidR="00DC0D30">
        <w:t xml:space="preserve"> professional majors</w:t>
      </w:r>
      <w:r>
        <w:t xml:space="preserve">. Additionally, the individual is expected to </w:t>
      </w:r>
      <w:r w:rsidR="00DC0D30">
        <w:t>coordinate the internship applications, process for pre-professional allied sciences’ majors and assi</w:t>
      </w:r>
      <w:r w:rsidR="000B7067">
        <w:t>s</w:t>
      </w:r>
      <w:r w:rsidR="00DC0D30">
        <w:t>t allied sciences’ student to secure internships, scholarships, and employment</w:t>
      </w:r>
      <w:r w:rsidR="00407BA1">
        <w:t xml:space="preserve"> and maintain affiliation agreements with accredited, hospital-based educational programs.</w:t>
      </w:r>
      <w:r>
        <w:t xml:space="preserve"> </w:t>
      </w:r>
    </w:p>
    <w:p w:rsidR="00DC0D30" w:rsidRDefault="00407BA1" w:rsidP="00DC0D30">
      <w:pPr>
        <w:pStyle w:val="NormalWeb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Other administrative duties include o</w:t>
      </w:r>
      <w:r w:rsidR="00DC0D30" w:rsidRPr="00DC0D30">
        <w:rPr>
          <w:color w:val="000000" w:themeColor="text1"/>
          <w:shd w:val="clear" w:color="auto" w:fill="FFFFFF"/>
        </w:rPr>
        <w:t xml:space="preserve">versee and supervise all service, </w:t>
      </w:r>
      <w:r w:rsidR="00DC0D30">
        <w:rPr>
          <w:color w:val="000000" w:themeColor="text1"/>
          <w:shd w:val="clear" w:color="auto" w:fill="FFFFFF"/>
        </w:rPr>
        <w:t xml:space="preserve">and </w:t>
      </w:r>
      <w:r w:rsidR="00DC0D30" w:rsidRPr="00DC0D30">
        <w:rPr>
          <w:color w:val="000000" w:themeColor="text1"/>
          <w:shd w:val="clear" w:color="auto" w:fill="FFFFFF"/>
        </w:rPr>
        <w:t xml:space="preserve">education activities </w:t>
      </w:r>
      <w:r w:rsidR="00DC0D30">
        <w:rPr>
          <w:color w:val="000000" w:themeColor="text1"/>
          <w:shd w:val="clear" w:color="auto" w:fill="FFFFFF"/>
        </w:rPr>
        <w:t>for the Department of Allied Sciences</w:t>
      </w:r>
      <w:r w:rsidR="00DC0D30" w:rsidRPr="00DC0D30">
        <w:rPr>
          <w:color w:val="000000" w:themeColor="text1"/>
          <w:shd w:val="clear" w:color="auto" w:fill="FFFFFF"/>
        </w:rPr>
        <w:t xml:space="preserve">; manage personnel and </w:t>
      </w:r>
      <w:r w:rsidR="00DC0D30">
        <w:rPr>
          <w:color w:val="000000" w:themeColor="text1"/>
          <w:shd w:val="clear" w:color="auto" w:fill="FFFFFF"/>
        </w:rPr>
        <w:t xml:space="preserve">the </w:t>
      </w:r>
      <w:r w:rsidR="00DC0D30" w:rsidRPr="00DC0D30">
        <w:rPr>
          <w:color w:val="000000" w:themeColor="text1"/>
          <w:shd w:val="clear" w:color="auto" w:fill="FFFFFF"/>
        </w:rPr>
        <w:t>operating budgets; and affiliated clinical education sites; coordinate faculty teaching assignments; develop class schedules; facilitate monthly faculty meetings; conduct annual performance appraisals for faculty and staff</w:t>
      </w:r>
      <w:r>
        <w:rPr>
          <w:color w:val="000000" w:themeColor="text1"/>
          <w:shd w:val="clear" w:color="auto" w:fill="FFFFFF"/>
        </w:rPr>
        <w:t xml:space="preserve"> and p</w:t>
      </w:r>
      <w:r w:rsidR="000B7067">
        <w:rPr>
          <w:color w:val="000000" w:themeColor="text1"/>
          <w:shd w:val="clear" w:color="auto" w:fill="FFFFFF"/>
        </w:rPr>
        <w:t>repare the Departmental annual and assessment reports.</w:t>
      </w:r>
    </w:p>
    <w:p w:rsidR="00D679D0" w:rsidRPr="001C7E02" w:rsidRDefault="00D679D0">
      <w:pPr>
        <w:rPr>
          <w:b/>
        </w:rPr>
      </w:pPr>
      <w:r w:rsidRPr="001C7E02">
        <w:rPr>
          <w:b/>
        </w:rPr>
        <w:t>Minimum</w:t>
      </w:r>
    </w:p>
    <w:p w:rsidR="00D679D0" w:rsidRDefault="00D679D0" w:rsidP="001C7E02">
      <w:pPr>
        <w:pStyle w:val="ListParagraph"/>
        <w:numPr>
          <w:ilvl w:val="0"/>
          <w:numId w:val="1"/>
        </w:numPr>
      </w:pPr>
      <w:r>
        <w:t>Master’s degree in education</w:t>
      </w:r>
      <w:r w:rsidR="003F10EC">
        <w:t>, business administration, healthcare administration</w:t>
      </w:r>
      <w:r>
        <w:t xml:space="preserve"> or related field</w:t>
      </w:r>
    </w:p>
    <w:p w:rsidR="003F10EC" w:rsidRDefault="003F10EC" w:rsidP="001C7E02">
      <w:pPr>
        <w:pStyle w:val="ListParagraph"/>
        <w:numPr>
          <w:ilvl w:val="0"/>
          <w:numId w:val="1"/>
        </w:numPr>
      </w:pPr>
      <w:r>
        <w:t>2 years of experience in an allied health field; medical laboratory science, respiratory care, radiography, or sonography</w:t>
      </w:r>
    </w:p>
    <w:p w:rsidR="003F10EC" w:rsidRDefault="003F10EC" w:rsidP="003F10EC">
      <w:pPr>
        <w:pStyle w:val="ListParagraph"/>
        <w:numPr>
          <w:ilvl w:val="0"/>
          <w:numId w:val="1"/>
        </w:numPr>
      </w:pPr>
      <w:r>
        <w:t>2 years teaching, advising, or preceptorship experience in post-secondary education</w:t>
      </w:r>
    </w:p>
    <w:p w:rsidR="00E5056D" w:rsidRDefault="00E5056D" w:rsidP="00D300C4">
      <w:pPr>
        <w:pStyle w:val="ListParagraph"/>
        <w:numPr>
          <w:ilvl w:val="0"/>
          <w:numId w:val="1"/>
        </w:numPr>
      </w:pPr>
      <w:r>
        <w:t>Effective</w:t>
      </w:r>
      <w:r w:rsidR="00D300C4">
        <w:t>, professional</w:t>
      </w:r>
      <w:r>
        <w:t xml:space="preserve"> </w:t>
      </w:r>
      <w:r w:rsidR="00D300C4">
        <w:t>communication</w:t>
      </w:r>
      <w:r>
        <w:t xml:space="preserve"> in a variety of contexts: </w:t>
      </w:r>
      <w:r w:rsidR="00D300C4">
        <w:t xml:space="preserve">oral, written, </w:t>
      </w:r>
      <w:r>
        <w:t>interpersonal, interprofessional, presentation</w:t>
      </w:r>
      <w:r w:rsidR="00D300C4">
        <w:t xml:space="preserve"> format</w:t>
      </w:r>
    </w:p>
    <w:p w:rsidR="00D13028" w:rsidRDefault="00E5056D" w:rsidP="001C7E02">
      <w:pPr>
        <w:pStyle w:val="ListParagraph"/>
        <w:numPr>
          <w:ilvl w:val="0"/>
          <w:numId w:val="1"/>
        </w:numPr>
      </w:pPr>
      <w:r>
        <w:t xml:space="preserve">Evidence of exceptional organization, time management, </w:t>
      </w:r>
      <w:r w:rsidR="00D13028">
        <w:t>and project management skills</w:t>
      </w:r>
    </w:p>
    <w:p w:rsidR="00E5056D" w:rsidRDefault="00D13028" w:rsidP="001C7E02">
      <w:pPr>
        <w:pStyle w:val="ListParagraph"/>
        <w:numPr>
          <w:ilvl w:val="0"/>
          <w:numId w:val="1"/>
        </w:numPr>
      </w:pPr>
      <w:r>
        <w:t xml:space="preserve">Evidence of effective initiative, interpersonal and </w:t>
      </w:r>
      <w:r w:rsidR="00E5056D">
        <w:t>collaborative/teamwork skills</w:t>
      </w:r>
    </w:p>
    <w:p w:rsidR="003F10EC" w:rsidRDefault="003F10EC" w:rsidP="001C7E02">
      <w:pPr>
        <w:pStyle w:val="ListParagraph"/>
        <w:numPr>
          <w:ilvl w:val="0"/>
          <w:numId w:val="1"/>
        </w:numPr>
      </w:pPr>
      <w:r>
        <w:t>Experience in educational partnerships and hospital-based curriculum model</w:t>
      </w:r>
    </w:p>
    <w:p w:rsidR="00D679D0" w:rsidRDefault="00E5056D" w:rsidP="00D300C4">
      <w:pPr>
        <w:pStyle w:val="ListParagraph"/>
        <w:numPr>
          <w:ilvl w:val="0"/>
          <w:numId w:val="1"/>
        </w:numPr>
      </w:pPr>
      <w:r>
        <w:t xml:space="preserve">High level of commitment </w:t>
      </w:r>
      <w:r w:rsidR="00D300C4">
        <w:t>to the department’s mission</w:t>
      </w:r>
    </w:p>
    <w:p w:rsidR="00D300C4" w:rsidRDefault="00D300C4"/>
    <w:p w:rsidR="00D679D0" w:rsidRPr="00D300C4" w:rsidRDefault="00D679D0">
      <w:pPr>
        <w:rPr>
          <w:b/>
        </w:rPr>
      </w:pPr>
      <w:r w:rsidRPr="00D300C4">
        <w:rPr>
          <w:b/>
        </w:rPr>
        <w:t>Preferred</w:t>
      </w:r>
    </w:p>
    <w:p w:rsidR="003F10EC" w:rsidRDefault="003F10EC" w:rsidP="003F10EC">
      <w:pPr>
        <w:pStyle w:val="ListParagraph"/>
        <w:numPr>
          <w:ilvl w:val="0"/>
          <w:numId w:val="2"/>
        </w:numPr>
      </w:pPr>
      <w:r>
        <w:t xml:space="preserve">2 or more years </w:t>
      </w:r>
      <w:r w:rsidR="00C426FD">
        <w:t xml:space="preserve">of </w:t>
      </w:r>
      <w:r>
        <w:t>experience in healthcare that includes: leadership roles, working in an interprofessional team, knowledge of medical law and ethics, and a comprehensive understanding of health care and terminology</w:t>
      </w:r>
    </w:p>
    <w:p w:rsidR="003F10EC" w:rsidRDefault="003F10EC" w:rsidP="003F10EC">
      <w:pPr>
        <w:pStyle w:val="ListParagraph"/>
        <w:numPr>
          <w:ilvl w:val="0"/>
          <w:numId w:val="2"/>
        </w:numPr>
      </w:pPr>
      <w:r>
        <w:t xml:space="preserve">2 or more years of </w:t>
      </w:r>
      <w:r w:rsidR="00C426FD">
        <w:t>administrative</w:t>
      </w:r>
      <w:r>
        <w:t xml:space="preserve"> experience that includes supervision of staff and/or faculty and budget management</w:t>
      </w:r>
    </w:p>
    <w:p w:rsidR="003F10EC" w:rsidRDefault="003F10EC" w:rsidP="003F10EC">
      <w:pPr>
        <w:pStyle w:val="ListParagraph"/>
        <w:numPr>
          <w:ilvl w:val="0"/>
          <w:numId w:val="2"/>
        </w:numPr>
      </w:pPr>
      <w:r>
        <w:t>Graduate coursework</w:t>
      </w:r>
      <w:r w:rsidR="00C426FD">
        <w:t>,</w:t>
      </w:r>
      <w:r>
        <w:t xml:space="preserve"> or a minimum of </w:t>
      </w:r>
      <w:r w:rsidR="00C426FD">
        <w:t>2</w:t>
      </w:r>
      <w:r>
        <w:t xml:space="preserve"> years</w:t>
      </w:r>
      <w:r w:rsidR="00C426FD">
        <w:t xml:space="preserve"> of</w:t>
      </w:r>
      <w:r>
        <w:t xml:space="preserve"> experience in </w:t>
      </w:r>
      <w:r w:rsidR="00C426FD">
        <w:t>assessment of learning and/or program evaluation</w:t>
      </w:r>
    </w:p>
    <w:p w:rsidR="00C426FD" w:rsidRDefault="00C426FD" w:rsidP="003F10EC">
      <w:pPr>
        <w:pStyle w:val="ListParagraph"/>
        <w:numPr>
          <w:ilvl w:val="0"/>
          <w:numId w:val="2"/>
        </w:numPr>
      </w:pPr>
      <w:r>
        <w:t>3 or more years teaching and advising experience in post-secondary education</w:t>
      </w:r>
    </w:p>
    <w:p w:rsidR="003F10EC" w:rsidRDefault="003F10EC" w:rsidP="003F10EC">
      <w:pPr>
        <w:pStyle w:val="ListParagraph"/>
        <w:numPr>
          <w:ilvl w:val="0"/>
          <w:numId w:val="2"/>
        </w:numPr>
      </w:pPr>
      <w:r>
        <w:lastRenderedPageBreak/>
        <w:t>Committee involvement and service that includes leadership roles</w:t>
      </w:r>
    </w:p>
    <w:p w:rsidR="003F10EC" w:rsidRDefault="00C426FD" w:rsidP="003F10EC">
      <w:pPr>
        <w:pStyle w:val="ListParagraph"/>
        <w:numPr>
          <w:ilvl w:val="0"/>
          <w:numId w:val="2"/>
        </w:numPr>
      </w:pPr>
      <w:r>
        <w:t>Involvement in a professional society</w:t>
      </w:r>
    </w:p>
    <w:p w:rsidR="00E5056D" w:rsidRDefault="00E5056D"/>
    <w:p w:rsidR="00D679D0" w:rsidRDefault="00D679D0"/>
    <w:sectPr w:rsidR="00D679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A9" w:rsidRDefault="002925A9" w:rsidP="001C7E02">
      <w:pPr>
        <w:spacing w:after="0" w:line="240" w:lineRule="auto"/>
      </w:pPr>
      <w:r>
        <w:separator/>
      </w:r>
    </w:p>
  </w:endnote>
  <w:endnote w:type="continuationSeparator" w:id="0">
    <w:p w:rsidR="002925A9" w:rsidRDefault="002925A9" w:rsidP="001C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A9" w:rsidRDefault="002925A9" w:rsidP="001C7E02">
      <w:pPr>
        <w:spacing w:after="0" w:line="240" w:lineRule="auto"/>
      </w:pPr>
      <w:r>
        <w:separator/>
      </w:r>
    </w:p>
  </w:footnote>
  <w:footnote w:type="continuationSeparator" w:id="0">
    <w:p w:rsidR="002925A9" w:rsidRDefault="002925A9" w:rsidP="001C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75297"/>
      <w:docPartObj>
        <w:docPartGallery w:val="Watermarks"/>
        <w:docPartUnique/>
      </w:docPartObj>
    </w:sdtPr>
    <w:sdtEndPr/>
    <w:sdtContent>
      <w:p w:rsidR="001C7E02" w:rsidRDefault="002925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F54"/>
    <w:multiLevelType w:val="hybridMultilevel"/>
    <w:tmpl w:val="28627D34"/>
    <w:lvl w:ilvl="0" w:tplc="4F82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637A7"/>
    <w:multiLevelType w:val="hybridMultilevel"/>
    <w:tmpl w:val="699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B26"/>
    <w:multiLevelType w:val="hybridMultilevel"/>
    <w:tmpl w:val="582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341C"/>
    <w:multiLevelType w:val="hybridMultilevel"/>
    <w:tmpl w:val="8E8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958"/>
    <w:multiLevelType w:val="hybridMultilevel"/>
    <w:tmpl w:val="F2ECE1F8"/>
    <w:lvl w:ilvl="0" w:tplc="4F82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064E2"/>
    <w:multiLevelType w:val="hybridMultilevel"/>
    <w:tmpl w:val="1586F492"/>
    <w:lvl w:ilvl="0" w:tplc="4F82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A7D"/>
    <w:multiLevelType w:val="hybridMultilevel"/>
    <w:tmpl w:val="9560208A"/>
    <w:lvl w:ilvl="0" w:tplc="4F82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0"/>
    <w:rsid w:val="0005109B"/>
    <w:rsid w:val="000B7067"/>
    <w:rsid w:val="001C7E02"/>
    <w:rsid w:val="001D7D40"/>
    <w:rsid w:val="002925A9"/>
    <w:rsid w:val="00381C30"/>
    <w:rsid w:val="003F10EC"/>
    <w:rsid w:val="00407BA1"/>
    <w:rsid w:val="004405DB"/>
    <w:rsid w:val="00606358"/>
    <w:rsid w:val="006E695D"/>
    <w:rsid w:val="00790135"/>
    <w:rsid w:val="007F7C5B"/>
    <w:rsid w:val="00A6194C"/>
    <w:rsid w:val="00B84A1B"/>
    <w:rsid w:val="00C426FD"/>
    <w:rsid w:val="00C64605"/>
    <w:rsid w:val="00D13028"/>
    <w:rsid w:val="00D300C4"/>
    <w:rsid w:val="00D679D0"/>
    <w:rsid w:val="00D819C6"/>
    <w:rsid w:val="00DC0D30"/>
    <w:rsid w:val="00E15A5D"/>
    <w:rsid w:val="00E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02"/>
  </w:style>
  <w:style w:type="paragraph" w:styleId="Footer">
    <w:name w:val="footer"/>
    <w:basedOn w:val="Normal"/>
    <w:link w:val="FooterChar"/>
    <w:uiPriority w:val="99"/>
    <w:unhideWhenUsed/>
    <w:rsid w:val="001C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02"/>
  </w:style>
  <w:style w:type="paragraph" w:styleId="ListParagraph">
    <w:name w:val="List Paragraph"/>
    <w:basedOn w:val="Normal"/>
    <w:uiPriority w:val="34"/>
    <w:qFormat/>
    <w:rsid w:val="001C7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A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B8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02"/>
  </w:style>
  <w:style w:type="paragraph" w:styleId="Footer">
    <w:name w:val="footer"/>
    <w:basedOn w:val="Normal"/>
    <w:link w:val="FooterChar"/>
    <w:uiPriority w:val="99"/>
    <w:unhideWhenUsed/>
    <w:rsid w:val="001C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02"/>
  </w:style>
  <w:style w:type="paragraph" w:styleId="ListParagraph">
    <w:name w:val="List Paragraph"/>
    <w:basedOn w:val="Normal"/>
    <w:uiPriority w:val="34"/>
    <w:qFormat/>
    <w:rsid w:val="001C7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A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B8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Polly</dc:creator>
  <cp:lastModifiedBy>Lucas, Jill M., R.T.(R)</cp:lastModifiedBy>
  <cp:revision>2</cp:revision>
  <cp:lastPrinted>2019-03-25T20:18:00Z</cp:lastPrinted>
  <dcterms:created xsi:type="dcterms:W3CDTF">2019-05-14T18:40:00Z</dcterms:created>
  <dcterms:modified xsi:type="dcterms:W3CDTF">2019-05-14T18:40:00Z</dcterms:modified>
</cp:coreProperties>
</file>